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7BB8" w14:textId="419C86D9" w:rsidR="00FD5287" w:rsidRDefault="00637C79">
      <w:pPr>
        <w:pStyle w:val="Standard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E52A8F" wp14:editId="7352AC9B">
            <wp:simplePos x="0" y="0"/>
            <wp:positionH relativeFrom="column">
              <wp:posOffset>812800</wp:posOffset>
            </wp:positionH>
            <wp:positionV relativeFrom="page">
              <wp:posOffset>687705</wp:posOffset>
            </wp:positionV>
            <wp:extent cx="2632075" cy="2293620"/>
            <wp:effectExtent l="0" t="0" r="952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4CDB0" w14:textId="3ECF4DDC" w:rsidR="00FD5287" w:rsidRDefault="00FD5287">
      <w:pPr>
        <w:pStyle w:val="Standard"/>
        <w:rPr>
          <w:sz w:val="24"/>
          <w:szCs w:val="24"/>
        </w:rPr>
      </w:pPr>
    </w:p>
    <w:p w14:paraId="2853C07D" w14:textId="1C821CEC" w:rsidR="00FD5287" w:rsidRDefault="00FD5287">
      <w:pPr>
        <w:pStyle w:val="Standard"/>
      </w:pPr>
    </w:p>
    <w:p w14:paraId="300C564D" w14:textId="10011858" w:rsidR="00FD5287" w:rsidRDefault="00FD5287">
      <w:pPr>
        <w:pStyle w:val="Standard"/>
      </w:pPr>
    </w:p>
    <w:p w14:paraId="6457881C" w14:textId="44EA1A3F" w:rsidR="00FD5287" w:rsidRDefault="00FD5287">
      <w:pPr>
        <w:pStyle w:val="Standard"/>
      </w:pPr>
    </w:p>
    <w:p w14:paraId="0D0D8699" w14:textId="2EDCA38D" w:rsidR="00FD5287" w:rsidRDefault="00FD5287">
      <w:pPr>
        <w:pStyle w:val="Standard"/>
      </w:pPr>
    </w:p>
    <w:p w14:paraId="5AF148B0" w14:textId="2625EF8B" w:rsidR="00FD5287" w:rsidRDefault="00FD5287">
      <w:pPr>
        <w:pStyle w:val="Standard"/>
      </w:pPr>
    </w:p>
    <w:p w14:paraId="757E6F1C" w14:textId="37E1186E" w:rsidR="00FD5287" w:rsidRDefault="00FD5287">
      <w:pPr>
        <w:pStyle w:val="Standard"/>
      </w:pPr>
    </w:p>
    <w:p w14:paraId="0E7989F3" w14:textId="77777777" w:rsidR="00FD5287" w:rsidRDefault="00FD5287">
      <w:pPr>
        <w:pStyle w:val="Standard"/>
      </w:pPr>
    </w:p>
    <w:p w14:paraId="67ADDDA8" w14:textId="77777777" w:rsidR="00FD5287" w:rsidRDefault="00FD5287">
      <w:pPr>
        <w:pStyle w:val="Standard"/>
      </w:pPr>
    </w:p>
    <w:p w14:paraId="141D6095" w14:textId="77777777" w:rsidR="00FD5287" w:rsidRDefault="00FD5287">
      <w:pPr>
        <w:pStyle w:val="Standard"/>
      </w:pPr>
    </w:p>
    <w:p w14:paraId="460EF2D8" w14:textId="77777777" w:rsidR="00FD5287" w:rsidRDefault="00FD5287">
      <w:pPr>
        <w:pStyle w:val="Standard"/>
      </w:pPr>
    </w:p>
    <w:p w14:paraId="45B4BE61" w14:textId="77777777" w:rsidR="00637C79" w:rsidRDefault="00637C79">
      <w:pPr>
        <w:pStyle w:val="Standard"/>
      </w:pPr>
    </w:p>
    <w:p w14:paraId="46872395" w14:textId="77777777" w:rsidR="00FD5287" w:rsidRDefault="00FD5287">
      <w:pPr>
        <w:pStyle w:val="Standard"/>
      </w:pPr>
    </w:p>
    <w:p w14:paraId="496CE02C" w14:textId="3734A652" w:rsidR="00FD5287" w:rsidRDefault="005B4818">
      <w:pPr>
        <w:pStyle w:val="NormalnyWeb"/>
        <w:shd w:val="clear" w:color="auto" w:fill="FDFEFF"/>
        <w:spacing w:before="0" w:after="0" w:line="360" w:lineRule="auto"/>
        <w:jc w:val="center"/>
      </w:pPr>
      <w:r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PARAFIA CHRYSTUSA KRÓL</w:t>
      </w:r>
      <w:r w:rsidR="000569A3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A</w:t>
      </w:r>
      <w:r w:rsidR="00A8757E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159F8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 xml:space="preserve">JEDYNEGO ZBAWICIELA ŚWIATA </w:t>
      </w:r>
      <w:r w:rsidR="000569A3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W SANDOMIERZU</w:t>
      </w:r>
    </w:p>
    <w:p w14:paraId="70E0D80A" w14:textId="2B7D317A" w:rsidR="00FD5287" w:rsidRDefault="00490864">
      <w:pPr>
        <w:pStyle w:val="NormalnyWeb"/>
        <w:shd w:val="clear" w:color="auto" w:fill="FDFEFF"/>
        <w:spacing w:before="0" w:after="0" w:line="360" w:lineRule="auto"/>
        <w:jc w:val="center"/>
      </w:pPr>
      <w:r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 xml:space="preserve">UL. DOBKIEWICZA </w:t>
      </w:r>
      <w:r w:rsidR="000C52E4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6</w:t>
      </w:r>
      <w:r w:rsidR="0039400E"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, 27-600 SANDOMIERZ</w:t>
      </w:r>
    </w:p>
    <w:p w14:paraId="54D8E485" w14:textId="77777777" w:rsidR="00452265" w:rsidRDefault="00452265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</w:pPr>
    </w:p>
    <w:p w14:paraId="1FC3A899" w14:textId="77777777" w:rsidR="00452265" w:rsidRDefault="00452265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</w:pPr>
    </w:p>
    <w:p w14:paraId="18AF9D0E" w14:textId="77777777" w:rsidR="00FF2C7B" w:rsidRDefault="00FF2C7B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</w:pPr>
    </w:p>
    <w:p w14:paraId="2428F21D" w14:textId="77777777" w:rsidR="00FF2C7B" w:rsidRDefault="00FF2C7B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</w:pPr>
    </w:p>
    <w:p w14:paraId="166F9F01" w14:textId="77777777" w:rsidR="0045622B" w:rsidRDefault="0045622B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</w:pPr>
    </w:p>
    <w:p w14:paraId="7CCCF296" w14:textId="77777777" w:rsidR="00FD5287" w:rsidRDefault="00A8757E">
      <w:pPr>
        <w:pStyle w:val="NormalnyWeb"/>
        <w:shd w:val="clear" w:color="auto" w:fill="FDFEFF"/>
        <w:spacing w:before="0" w:after="0" w:line="360" w:lineRule="auto"/>
        <w:jc w:val="center"/>
      </w:pPr>
      <w:r>
        <w:rPr>
          <w:rStyle w:val="Uwydatnienie"/>
          <w:rFonts w:ascii="Arial" w:hAnsi="Arial" w:cs="Arial"/>
          <w:b/>
          <w:bCs/>
          <w:color w:val="000000"/>
          <w:sz w:val="28"/>
          <w:szCs w:val="28"/>
        </w:rPr>
        <w:t>PRZYGOTOWANIE DZIECI DO PIERWSZEGO PEŁNEGO UCZESTNICTWA WE MSZY ŚWIĘTEJ</w:t>
      </w:r>
    </w:p>
    <w:p w14:paraId="5D83678A" w14:textId="77777777" w:rsidR="00FD5287" w:rsidRDefault="00FD5287">
      <w:pPr>
        <w:pStyle w:val="NormalnyWeb"/>
        <w:shd w:val="clear" w:color="auto" w:fill="FDFEFF"/>
        <w:spacing w:before="0" w:after="0" w:line="360" w:lineRule="auto"/>
        <w:jc w:val="center"/>
      </w:pPr>
    </w:p>
    <w:p w14:paraId="60293279" w14:textId="77777777" w:rsidR="00942978" w:rsidRDefault="00A435FB" w:rsidP="00942978">
      <w:pPr>
        <w:pStyle w:val="NormalnyWeb"/>
        <w:shd w:val="clear" w:color="auto" w:fill="FDFEFF"/>
        <w:spacing w:before="0" w:after="0" w:line="360" w:lineRule="auto"/>
        <w:jc w:val="center"/>
        <w:rPr>
          <w:rStyle w:val="Uwydatnienie"/>
          <w:rFonts w:ascii="Arial" w:hAnsi="Arial" w:cs="Arial"/>
          <w:b/>
          <w:bCs/>
          <w:color w:val="000000"/>
        </w:rPr>
      </w:pPr>
      <w:r>
        <w:rPr>
          <w:rStyle w:val="Uwydatnienie"/>
          <w:rFonts w:ascii="Arial" w:hAnsi="Arial" w:cs="Arial"/>
          <w:b/>
          <w:bCs/>
          <w:color w:val="000000"/>
        </w:rPr>
        <w:t>Należy dostarczyć</w:t>
      </w:r>
      <w:r w:rsidR="00A8757E">
        <w:rPr>
          <w:rStyle w:val="Uwydatnienie"/>
          <w:rFonts w:ascii="Arial" w:hAnsi="Arial" w:cs="Arial"/>
          <w:b/>
          <w:bCs/>
          <w:color w:val="000000"/>
        </w:rPr>
        <w:t xml:space="preserve"> Metrykę Chrztu dziecka, jeśli NIE BYŁO OCHRZCZONE W NASZEJ PARAFII oraz zgodę proboszcza miejsca zamieszkania na przyjęcie I Kom. Św. </w:t>
      </w:r>
    </w:p>
    <w:p w14:paraId="15280D80" w14:textId="40E3044F" w:rsidR="00FD5287" w:rsidRPr="00942978" w:rsidRDefault="00A8757E" w:rsidP="00942978">
      <w:pPr>
        <w:pStyle w:val="NormalnyWeb"/>
        <w:shd w:val="clear" w:color="auto" w:fill="FDFEFF"/>
        <w:spacing w:before="0" w:after="0" w:line="36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Style w:val="Uwydatnienie"/>
          <w:rFonts w:ascii="Arial" w:hAnsi="Arial" w:cs="Arial"/>
          <w:b/>
          <w:bCs/>
          <w:color w:val="000000"/>
        </w:rPr>
        <w:t>w naszej para</w:t>
      </w:r>
      <w:r w:rsidR="00FC1CA4">
        <w:rPr>
          <w:rStyle w:val="Uwydatnienie"/>
          <w:rFonts w:ascii="Arial" w:hAnsi="Arial" w:cs="Arial"/>
          <w:b/>
          <w:bCs/>
          <w:color w:val="000000"/>
        </w:rPr>
        <w:t>fii.</w:t>
      </w:r>
    </w:p>
    <w:p w14:paraId="3C38259C" w14:textId="77777777" w:rsidR="00942978" w:rsidRDefault="00942978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12B994AD" w14:textId="77777777" w:rsidR="00FD5287" w:rsidRDefault="00A8757E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TERMIN I KOMUNII ŚW. – niedziela,</w:t>
      </w:r>
    </w:p>
    <w:p w14:paraId="74896A3D" w14:textId="792CA831" w:rsidR="00FD5287" w:rsidRDefault="00D979DB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19</w:t>
      </w:r>
      <w:r w:rsidR="00F74768">
        <w:rPr>
          <w:rFonts w:ascii="Arial" w:hAnsi="Arial" w:cs="Arial"/>
          <w:b/>
          <w:bCs/>
          <w:color w:val="FF0000"/>
          <w:sz w:val="32"/>
          <w:szCs w:val="32"/>
        </w:rPr>
        <w:t xml:space="preserve"> maja </w:t>
      </w:r>
      <w:r w:rsidR="00F57DB7">
        <w:rPr>
          <w:rFonts w:ascii="Arial" w:hAnsi="Arial" w:cs="Arial"/>
          <w:b/>
          <w:bCs/>
          <w:color w:val="FF0000"/>
          <w:sz w:val="32"/>
          <w:szCs w:val="32"/>
        </w:rPr>
        <w:t>202</w:t>
      </w:r>
      <w:r>
        <w:rPr>
          <w:rFonts w:ascii="Arial" w:hAnsi="Arial" w:cs="Arial"/>
          <w:b/>
          <w:bCs/>
          <w:color w:val="FF0000"/>
          <w:sz w:val="32"/>
          <w:szCs w:val="32"/>
        </w:rPr>
        <w:t>4</w:t>
      </w:r>
      <w:r w:rsidR="00EA65C8">
        <w:rPr>
          <w:rFonts w:ascii="Arial" w:hAnsi="Arial" w:cs="Arial"/>
          <w:b/>
          <w:bCs/>
          <w:color w:val="FF0000"/>
          <w:sz w:val="32"/>
          <w:szCs w:val="32"/>
        </w:rPr>
        <w:t xml:space="preserve"> r., godz. 12.3</w:t>
      </w:r>
      <w:r w:rsidR="00A8757E">
        <w:rPr>
          <w:rFonts w:ascii="Arial" w:hAnsi="Arial" w:cs="Arial"/>
          <w:b/>
          <w:bCs/>
          <w:color w:val="FF0000"/>
          <w:sz w:val="32"/>
          <w:szCs w:val="32"/>
        </w:rPr>
        <w:t>0</w:t>
      </w:r>
    </w:p>
    <w:p w14:paraId="56BDAB9B" w14:textId="1EB7D7A3" w:rsidR="00FD5287" w:rsidRDefault="00A8757E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color w:val="330099"/>
        </w:rPr>
      </w:pPr>
      <w:r>
        <w:rPr>
          <w:rFonts w:ascii="Arial" w:hAnsi="Arial" w:cs="Arial"/>
          <w:color w:val="330099"/>
        </w:rPr>
        <w:br/>
      </w:r>
      <w:r>
        <w:rPr>
          <w:rFonts w:ascii="Arial" w:hAnsi="Arial" w:cs="Arial"/>
          <w:b/>
          <w:bCs/>
          <w:color w:val="000000"/>
        </w:rPr>
        <w:t xml:space="preserve">KONTAKT: Ks. </w:t>
      </w:r>
      <w:r w:rsidR="00F57DB7">
        <w:rPr>
          <w:rFonts w:ascii="Arial" w:hAnsi="Arial" w:cs="Arial"/>
          <w:b/>
          <w:bCs/>
          <w:color w:val="000000"/>
        </w:rPr>
        <w:t>Rafał Kucharski</w:t>
      </w:r>
      <w:r>
        <w:rPr>
          <w:rFonts w:ascii="Arial" w:hAnsi="Arial" w:cs="Arial"/>
          <w:b/>
          <w:bCs/>
          <w:color w:val="000000"/>
        </w:rPr>
        <w:t xml:space="preserve"> SAC tel. </w:t>
      </w:r>
      <w:r w:rsidR="00F57DB7">
        <w:rPr>
          <w:rFonts w:ascii="Arial" w:hAnsi="Arial" w:cs="Arial"/>
          <w:b/>
          <w:bCs/>
          <w:color w:val="000000"/>
        </w:rPr>
        <w:t>697 932 564</w:t>
      </w:r>
    </w:p>
    <w:p w14:paraId="456D467B" w14:textId="77777777" w:rsidR="00FD5287" w:rsidRDefault="00A8757E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08BAB5F" wp14:editId="493A3A5F">
            <wp:simplePos x="0" y="0"/>
            <wp:positionH relativeFrom="column">
              <wp:posOffset>1384920</wp:posOffset>
            </wp:positionH>
            <wp:positionV relativeFrom="paragraph">
              <wp:posOffset>296640</wp:posOffset>
            </wp:positionV>
            <wp:extent cx="1451520" cy="1332720"/>
            <wp:effectExtent l="0" t="0" r="0" b="78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520" cy="133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5A91D" w14:textId="77777777" w:rsidR="00FD5287" w:rsidRDefault="00FD5287">
      <w:pPr>
        <w:pStyle w:val="NormalnyWeb"/>
        <w:shd w:val="clear" w:color="auto" w:fill="FDFEFF"/>
        <w:spacing w:line="360" w:lineRule="auto"/>
        <w:rPr>
          <w:rFonts w:ascii="Arial" w:hAnsi="Arial" w:cs="Arial"/>
          <w:color w:val="330099"/>
        </w:rPr>
      </w:pPr>
    </w:p>
    <w:p w14:paraId="01A57B81" w14:textId="77777777" w:rsidR="00FD5287" w:rsidRPr="00C160A4" w:rsidRDefault="00A8757E">
      <w:pPr>
        <w:pStyle w:val="NormalnyWeb"/>
        <w:shd w:val="clear" w:color="auto" w:fill="FDFEFF"/>
        <w:spacing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PRZYGOTOWANIE:</w:t>
      </w:r>
    </w:p>
    <w:p w14:paraId="447FBFA8" w14:textId="22FC6D04" w:rsidR="00FD5287" w:rsidRPr="00C160A4" w:rsidRDefault="00A8757E">
      <w:pPr>
        <w:pStyle w:val="NormalnyWeb"/>
        <w:shd w:val="clear" w:color="auto" w:fill="FDFEFF"/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Dzieci uczestniczą w katechezie szkolnej i w niedzielnej M</w:t>
      </w:r>
      <w:r w:rsidR="00710D4C" w:rsidRPr="00C160A4">
        <w:rPr>
          <w:rFonts w:ascii="Arial" w:hAnsi="Arial" w:cs="Arial"/>
          <w:b/>
          <w:bCs/>
          <w:color w:val="000000"/>
          <w:sz w:val="23"/>
          <w:szCs w:val="23"/>
        </w:rPr>
        <w:t>szy Św. dla dzieci o godz. 12. 3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0 w naszej parafii.</w:t>
      </w:r>
    </w:p>
    <w:p w14:paraId="73E867EC" w14:textId="2A8EBD52" w:rsidR="00FD5287" w:rsidRPr="00C160A4" w:rsidRDefault="00A8757E">
      <w:pPr>
        <w:pStyle w:val="NormalnyWeb"/>
        <w:shd w:val="clear" w:color="auto" w:fill="FDFEFF"/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W październiku uczestnicz</w:t>
      </w:r>
      <w:r w:rsidR="00402479" w:rsidRPr="00C160A4">
        <w:rPr>
          <w:rFonts w:ascii="Arial" w:hAnsi="Arial" w:cs="Arial"/>
          <w:b/>
          <w:bCs/>
          <w:color w:val="000000"/>
          <w:sz w:val="23"/>
          <w:szCs w:val="23"/>
        </w:rPr>
        <w:t>ą w różańcu dla dzieci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; w Adwencie uczestniczą we Mszach Św.</w:t>
      </w:r>
      <w:r w:rsidR="004C0C8A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 tzw. Roratach dla dzieci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; w Wielkim Poście w Drogach Krzyżowyc</w:t>
      </w:r>
      <w:r w:rsidR="006E7A22" w:rsidRPr="00C160A4">
        <w:rPr>
          <w:rFonts w:ascii="Arial" w:hAnsi="Arial" w:cs="Arial"/>
          <w:b/>
          <w:bCs/>
          <w:color w:val="000000"/>
          <w:sz w:val="23"/>
          <w:szCs w:val="23"/>
        </w:rPr>
        <w:t>h.</w:t>
      </w:r>
    </w:p>
    <w:p w14:paraId="783FDFCE" w14:textId="77777777" w:rsidR="00246C75" w:rsidRDefault="00246C75" w:rsidP="00452265">
      <w:pPr>
        <w:pStyle w:val="NormalnyWeb"/>
        <w:shd w:val="clear" w:color="auto" w:fill="FDFEFF"/>
        <w:spacing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5E7B083" w14:textId="10B48430" w:rsidR="00FD5287" w:rsidRPr="00C160A4" w:rsidRDefault="00A8757E" w:rsidP="00452265">
      <w:pPr>
        <w:pStyle w:val="NormalnyWeb"/>
        <w:shd w:val="clear" w:color="auto" w:fill="FDFEFF"/>
        <w:spacing w:line="360" w:lineRule="auto"/>
        <w:jc w:val="center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Raz w miesiącu po Mszy Św. </w:t>
      </w: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dzieci i rodzice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uczestniczą 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br/>
        <w:t>w krótkim spotkaniu formacyjnym.</w:t>
      </w:r>
    </w:p>
    <w:p w14:paraId="24091D71" w14:textId="44C94B6E" w:rsidR="00747BD6" w:rsidRPr="00C160A4" w:rsidRDefault="00E94E75" w:rsidP="00747BD6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</w:t>
      </w:r>
      <w:r w:rsidR="0088073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24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88073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września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20</w:t>
      </w:r>
      <w:r w:rsidR="00E6473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D979D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po Mszy Św.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6D115F" w:rsidRPr="00C160A4">
        <w:rPr>
          <w:rFonts w:ascii="Arial" w:hAnsi="Arial" w:cs="Arial"/>
          <w:b/>
          <w:bCs/>
          <w:color w:val="000000"/>
          <w:sz w:val="23"/>
          <w:szCs w:val="23"/>
        </w:rPr>
        <w:t>k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>rótkie spotkanie organizacyjne</w:t>
      </w:r>
      <w:r w:rsidR="00E64738">
        <w:rPr>
          <w:rFonts w:ascii="Arial" w:hAnsi="Arial" w:cs="Arial"/>
          <w:b/>
          <w:bCs/>
          <w:color w:val="000000"/>
          <w:sz w:val="23"/>
          <w:szCs w:val="23"/>
        </w:rPr>
        <w:t xml:space="preserve"> i </w:t>
      </w:r>
      <w:r w:rsidR="00747BD6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katecheza na temat: </w:t>
      </w:r>
      <w:r w:rsidR="00747BD6" w:rsidRPr="00C160A4">
        <w:rPr>
          <w:rFonts w:ascii="Arial" w:hAnsi="Arial" w:cs="Arial"/>
          <w:b/>
          <w:bCs/>
          <w:color w:val="000000"/>
          <w:sz w:val="23"/>
          <w:szCs w:val="23"/>
        </w:rPr>
        <w:br/>
        <w:t>„Z Maryją przygotowujemy się do spotkania z Panem Jezusem” oraz poświęcenie i wręczenie dzieciom różańców.</w:t>
      </w:r>
    </w:p>
    <w:p w14:paraId="72230B59" w14:textId="6C9035DB" w:rsidR="0051758C" w:rsidRPr="00C160A4" w:rsidRDefault="0051758C" w:rsidP="0051758C">
      <w:pPr>
        <w:pStyle w:val="NormalnyWeb"/>
        <w:shd w:val="clear" w:color="auto" w:fill="FDFEFF"/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→</w:t>
      </w:r>
      <w:r w:rsidR="00F74768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D979D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5</w:t>
      </w:r>
      <w:r w:rsidR="00BA74FC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listopada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E6473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D979D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BA74FC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</w:t>
      </w: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zy Św.</w:t>
      </w:r>
      <w:r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krótka katecheza na temat: „Święci wzorem do naśladowania”.</w:t>
      </w:r>
    </w:p>
    <w:p w14:paraId="0CE1F8A0" w14:textId="6FB5CA30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</w:t>
      </w:r>
      <w:r w:rsidR="00D979DB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grudnia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E6473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Mszy Św.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krótka katecheza na temat: „Medalik symbolem naszej wiary” oraz poświecenie i wręczenie medalików.</w:t>
      </w:r>
    </w:p>
    <w:p w14:paraId="540BBEEE" w14:textId="058DABCC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→</w:t>
      </w:r>
      <w:r w:rsidR="00D979D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14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stycznia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Mszy Św.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krótka katecheza na temat: „Książeczka do modlitwy naszym modlitewnikiem” oraz wręczenie książeczek do modlitwy.</w:t>
      </w:r>
    </w:p>
    <w:p w14:paraId="61A8A220" w14:textId="3E0A4A3A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→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4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lutego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Mszy Św.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krótka katecheza na temat: „Pan Jezus</w:t>
      </w:r>
      <w:r w:rsidR="00DF4CC7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światłem naszego życia”.</w:t>
      </w:r>
    </w:p>
    <w:p w14:paraId="1D2E8590" w14:textId="79173DB9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marca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Mszy Św.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krótka katecheza na temat: „Krzyż znakiem miłości Pana Boga”.</w:t>
      </w:r>
    </w:p>
    <w:p w14:paraId="0E7DB9E8" w14:textId="5C02D031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→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7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kwietnia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po Mszy Św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. nabożeństwo: „Przepraszamy Pana Boga i bliźnich” oraz podział </w:t>
      </w:r>
      <w:r w:rsidR="00D872A7" w:rsidRPr="00C160A4">
        <w:rPr>
          <w:rFonts w:ascii="Arial" w:hAnsi="Arial" w:cs="Arial"/>
          <w:b/>
          <w:bCs/>
          <w:color w:val="000000"/>
          <w:sz w:val="23"/>
          <w:szCs w:val="23"/>
        </w:rPr>
        <w:t>funkcji (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>wierszyki,</w:t>
      </w:r>
      <w:r w:rsidR="00D872A7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czytania</w:t>
      </w:r>
      <w:r w:rsidR="00A80501" w:rsidRPr="00C160A4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psalm, podziękowania</w:t>
      </w:r>
      <w:r w:rsidR="00144CA8" w:rsidRPr="00C160A4">
        <w:rPr>
          <w:rFonts w:ascii="Arial" w:hAnsi="Arial" w:cs="Arial"/>
          <w:b/>
          <w:bCs/>
          <w:color w:val="000000"/>
          <w:sz w:val="23"/>
          <w:szCs w:val="23"/>
        </w:rPr>
        <w:t>, nauka śpiewu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>)</w:t>
      </w:r>
    </w:p>
    <w:p w14:paraId="0851A68B" w14:textId="32887DD7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</w:t>
      </w:r>
      <w:r w:rsidR="007836A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</w:t>
      </w:r>
      <w:r w:rsidR="00FF2C7B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FF2C7B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po Mszy Św. nauka śpiewu i </w:t>
      </w:r>
      <w:r w:rsidR="00FF2C7B" w:rsidRPr="00C160A4">
        <w:rPr>
          <w:rFonts w:ascii="Arial" w:hAnsi="Arial" w:cs="Arial"/>
          <w:b/>
          <w:bCs/>
          <w:color w:val="000000"/>
          <w:sz w:val="23"/>
          <w:szCs w:val="23"/>
        </w:rPr>
        <w:t>przygotowanie do spowiedzi.</w:t>
      </w:r>
    </w:p>
    <w:p w14:paraId="3F6ECAE2" w14:textId="0771BC50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→ od 1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</w:t>
      </w: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 do 1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6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po Mszy o godz. 18.00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próby generalne. Obecność obowiązkowa!!!</w:t>
      </w:r>
    </w:p>
    <w:p w14:paraId="186A1646" w14:textId="039213F0" w:rsidR="00FD5287" w:rsidRPr="00C160A4" w:rsidRDefault="00F74768">
      <w:pPr>
        <w:pStyle w:val="NormalnyWeb"/>
        <w:shd w:val="clear" w:color="auto" w:fill="FDFEFF"/>
        <w:spacing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18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godz. 16.00</w:t>
      </w:r>
      <w:r w:rsidR="00A8757E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– Nabożeństwo Odnowienia Przyrzeczeń Chrzcielnych i pierwsza Spowiedź Święta!</w:t>
      </w:r>
    </w:p>
    <w:p w14:paraId="51DCF5B6" w14:textId="2038BCD3" w:rsidR="00FF2C7B" w:rsidRPr="00C160A4" w:rsidRDefault="00F74768" w:rsidP="00FF2C7B">
      <w:pPr>
        <w:pStyle w:val="NormalnyWeb"/>
        <w:shd w:val="clear" w:color="auto" w:fill="FDFEFF"/>
        <w:spacing w:line="360" w:lineRule="auto"/>
        <w:jc w:val="both"/>
        <w:rPr>
          <w:sz w:val="23"/>
          <w:szCs w:val="23"/>
        </w:rPr>
      </w:pPr>
      <w:r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→ </w:t>
      </w:r>
      <w:r w:rsidR="00670B07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>19</w:t>
      </w:r>
      <w:r w:rsidR="00FF2C7B"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 MAJA </w:t>
      </w:r>
      <w:r w:rsidR="00C160A4"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>20</w:t>
      </w:r>
      <w:r w:rsidR="009A4689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>2</w:t>
      </w:r>
      <w:r w:rsidR="00670B07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>4</w:t>
      </w:r>
      <w:r w:rsidR="00C160A4"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 </w:t>
      </w:r>
      <w:r w:rsidR="00FF2C7B"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  <w:u w:val="single"/>
        </w:rPr>
        <w:t>godz. 12.30</w:t>
      </w:r>
      <w:r w:rsidR="00FF2C7B" w:rsidRPr="00C160A4">
        <w:rPr>
          <w:rStyle w:val="Uwydatnienie"/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FF2C7B" w:rsidRPr="00C160A4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Uroczystość I Komunii Świętej</w:t>
      </w:r>
      <w:r w:rsidR="00FF2C7B" w:rsidRPr="00C160A4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.</w:t>
      </w:r>
    </w:p>
    <w:p w14:paraId="24CB2348" w14:textId="47BD3D90" w:rsidR="00FF2C7B" w:rsidRPr="00C160A4" w:rsidRDefault="00F74768" w:rsidP="00FF2C7B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→ od 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 do 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5</w:t>
      </w:r>
      <w:r w:rsidR="00FF2C7B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maja </w:t>
      </w:r>
      <w:r w:rsidR="00C160A4" w:rsidRPr="00C160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20</w:t>
      </w:r>
      <w:r w:rsidR="009A468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</w:t>
      </w:r>
      <w:r w:rsidR="00670B07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4</w:t>
      </w:r>
      <w:r w:rsidR="00FF2C7B" w:rsidRPr="00C160A4">
        <w:rPr>
          <w:rFonts w:ascii="Arial" w:hAnsi="Arial" w:cs="Arial"/>
          <w:b/>
          <w:bCs/>
          <w:color w:val="000000"/>
          <w:sz w:val="23"/>
          <w:szCs w:val="23"/>
        </w:rPr>
        <w:t xml:space="preserve"> - tzw. Biały Tydzień – Msza Święta o godz. 18.00.</w:t>
      </w:r>
    </w:p>
    <w:p w14:paraId="201544AB" w14:textId="157091B1" w:rsidR="00FF2C7B" w:rsidRPr="00C160A4" w:rsidRDefault="00FF2C7B" w:rsidP="00FF2C7B">
      <w:pPr>
        <w:pStyle w:val="NormalnyWeb"/>
        <w:shd w:val="clear" w:color="auto" w:fill="FDFEFF"/>
        <w:spacing w:line="360" w:lineRule="auto"/>
        <w:jc w:val="both"/>
        <w:rPr>
          <w:b/>
          <w:bCs/>
          <w:color w:val="000000"/>
          <w:sz w:val="23"/>
          <w:szCs w:val="23"/>
        </w:rPr>
      </w:pPr>
    </w:p>
    <w:sectPr w:rsidR="00FF2C7B" w:rsidRPr="00C160A4" w:rsidSect="00942978">
      <w:pgSz w:w="16838" w:h="11906" w:orient="landscape"/>
      <w:pgMar w:top="1134" w:right="1134" w:bottom="1134" w:left="1134" w:header="720" w:footer="720" w:gutter="0"/>
      <w:cols w:num="2" w:space="720" w:equalWidth="0">
        <w:col w:w="6931" w:space="708"/>
        <w:col w:w="6931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59F3" w14:textId="77777777" w:rsidR="001845D2" w:rsidRDefault="001845D2">
      <w:pPr>
        <w:spacing w:before="0" w:after="0"/>
      </w:pPr>
      <w:r>
        <w:separator/>
      </w:r>
    </w:p>
  </w:endnote>
  <w:endnote w:type="continuationSeparator" w:id="0">
    <w:p w14:paraId="3715CEC1" w14:textId="77777777" w:rsidR="001845D2" w:rsidRDefault="001845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2454" w14:textId="77777777" w:rsidR="001845D2" w:rsidRDefault="001845D2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0CB1DCC8" w14:textId="77777777" w:rsidR="001845D2" w:rsidRDefault="001845D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87"/>
    <w:rsid w:val="00021EB0"/>
    <w:rsid w:val="00042F7B"/>
    <w:rsid w:val="000569A3"/>
    <w:rsid w:val="000617C7"/>
    <w:rsid w:val="0009293E"/>
    <w:rsid w:val="000C52E4"/>
    <w:rsid w:val="000F5EBE"/>
    <w:rsid w:val="00144CA8"/>
    <w:rsid w:val="001845D2"/>
    <w:rsid w:val="00221970"/>
    <w:rsid w:val="00246C75"/>
    <w:rsid w:val="002543BF"/>
    <w:rsid w:val="002973F1"/>
    <w:rsid w:val="002D1922"/>
    <w:rsid w:val="00303E8C"/>
    <w:rsid w:val="0039400E"/>
    <w:rsid w:val="003C2C88"/>
    <w:rsid w:val="00402479"/>
    <w:rsid w:val="00452265"/>
    <w:rsid w:val="0045622B"/>
    <w:rsid w:val="00490864"/>
    <w:rsid w:val="004C0C8A"/>
    <w:rsid w:val="0051758C"/>
    <w:rsid w:val="00521AD6"/>
    <w:rsid w:val="00583291"/>
    <w:rsid w:val="005B4818"/>
    <w:rsid w:val="006071D4"/>
    <w:rsid w:val="00613890"/>
    <w:rsid w:val="00637C79"/>
    <w:rsid w:val="00670B07"/>
    <w:rsid w:val="006D115F"/>
    <w:rsid w:val="006E7A22"/>
    <w:rsid w:val="00710D4C"/>
    <w:rsid w:val="00747BD6"/>
    <w:rsid w:val="007567F9"/>
    <w:rsid w:val="0076789C"/>
    <w:rsid w:val="007836A0"/>
    <w:rsid w:val="007E4FDE"/>
    <w:rsid w:val="007F69F0"/>
    <w:rsid w:val="00880730"/>
    <w:rsid w:val="00887C75"/>
    <w:rsid w:val="00891E31"/>
    <w:rsid w:val="008C57B3"/>
    <w:rsid w:val="009129C0"/>
    <w:rsid w:val="00942978"/>
    <w:rsid w:val="009530BD"/>
    <w:rsid w:val="0098690D"/>
    <w:rsid w:val="00996F34"/>
    <w:rsid w:val="009A4689"/>
    <w:rsid w:val="00A0397A"/>
    <w:rsid w:val="00A16CE1"/>
    <w:rsid w:val="00A435FB"/>
    <w:rsid w:val="00A80501"/>
    <w:rsid w:val="00A8757E"/>
    <w:rsid w:val="00A90AE9"/>
    <w:rsid w:val="00AA05E7"/>
    <w:rsid w:val="00B5462E"/>
    <w:rsid w:val="00B6447B"/>
    <w:rsid w:val="00BA74FC"/>
    <w:rsid w:val="00BB2E1D"/>
    <w:rsid w:val="00BB3832"/>
    <w:rsid w:val="00BC2E07"/>
    <w:rsid w:val="00C160A4"/>
    <w:rsid w:val="00CC0D20"/>
    <w:rsid w:val="00D45FB9"/>
    <w:rsid w:val="00D872A7"/>
    <w:rsid w:val="00D979DB"/>
    <w:rsid w:val="00DF4CC7"/>
    <w:rsid w:val="00E159F8"/>
    <w:rsid w:val="00E467A9"/>
    <w:rsid w:val="00E64738"/>
    <w:rsid w:val="00E94E75"/>
    <w:rsid w:val="00EA65C8"/>
    <w:rsid w:val="00EA691F"/>
    <w:rsid w:val="00EB6133"/>
    <w:rsid w:val="00EC43CB"/>
    <w:rsid w:val="00F31F5A"/>
    <w:rsid w:val="00F57DB7"/>
    <w:rsid w:val="00F6662C"/>
    <w:rsid w:val="00F74768"/>
    <w:rsid w:val="00FA1CC5"/>
    <w:rsid w:val="00FC1CA4"/>
    <w:rsid w:val="00FD5287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7F7D"/>
  <w15:docId w15:val="{4D986A6A-E0F1-45A5-B025-2981EED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bCs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b/>
      <w:bCs/>
      <w:iCs/>
      <w:cap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jc w:val="right"/>
      <w:outlineLvl w:val="2"/>
    </w:pPr>
    <w:rPr>
      <w:b/>
      <w:bCs/>
      <w: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jc w:val="center"/>
    </w:pPr>
    <w:rPr>
      <w:rFonts w:ascii="Times New Roman" w:hAnsi="Times New Roman" w:cs="Times New Roman"/>
      <w:sz w:val="2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pPr>
      <w:spacing w:after="0"/>
    </w:pPr>
    <w:rPr>
      <w:szCs w:val="20"/>
    </w:rPr>
  </w:style>
  <w:style w:type="paragraph" w:styleId="Adresnakopercie">
    <w:name w:val="envelope address"/>
    <w:basedOn w:val="Standard"/>
    <w:pPr>
      <w:spacing w:after="0"/>
      <w:ind w:left="2880"/>
    </w:pPr>
    <w:rPr>
      <w:rFonts w:ascii="Cambria" w:hAnsi="Cambria"/>
      <w:sz w:val="28"/>
      <w:szCs w:val="24"/>
    </w:rPr>
  </w:style>
  <w:style w:type="paragraph" w:styleId="NormalnyWeb">
    <w:name w:val="Normal (Web)"/>
    <w:basedOn w:val="Standard"/>
    <w:pPr>
      <w:spacing w:before="125" w:after="188"/>
      <w:jc w:val="left"/>
    </w:pPr>
    <w:rPr>
      <w:rFonts w:eastAsia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/>
      <w:szCs w:val="20"/>
    </w:rPr>
  </w:style>
  <w:style w:type="character" w:customStyle="1" w:styleId="Nagwek1Znak">
    <w:name w:val="Nagłówek 1 Znak"/>
    <w:basedOn w:val="Domylnaczcionkaakapitu"/>
    <w:rPr>
      <w:rFonts w:ascii="Times New Roman" w:hAnsi="Times New Roman"/>
      <w:bCs/>
      <w:kern w:val="3"/>
      <w:sz w:val="26"/>
      <w:szCs w:val="32"/>
      <w:lang w:eastAsia="en-US"/>
    </w:rPr>
  </w:style>
  <w:style w:type="character" w:customStyle="1" w:styleId="Nagwek2Znak">
    <w:name w:val="Nagłówek 2 Znak"/>
    <w:basedOn w:val="Domylnaczcionkaakapitu"/>
    <w:rPr>
      <w:rFonts w:ascii="Times New Roman" w:hAnsi="Times New Roman"/>
      <w:b/>
      <w:bCs/>
      <w:iCs/>
      <w:cap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Pr>
      <w:rFonts w:ascii="Times New Roman" w:hAnsi="Times New Roman"/>
      <w:b/>
      <w:bCs/>
      <w:caps/>
      <w:sz w:val="28"/>
      <w:szCs w:val="26"/>
      <w:lang w:eastAsia="en-US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StrongEmphasis">
    <w:name w:val="Strong Emphasis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Rafal Kucharski</cp:lastModifiedBy>
  <cp:revision>34</cp:revision>
  <cp:lastPrinted>2022-09-24T19:15:00Z</cp:lastPrinted>
  <dcterms:created xsi:type="dcterms:W3CDTF">2017-09-11T14:14:00Z</dcterms:created>
  <dcterms:modified xsi:type="dcterms:W3CDTF">2023-09-01T10:34:00Z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