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6E1BD" w14:textId="408CF646" w:rsidR="00847785" w:rsidRPr="00847785" w:rsidRDefault="00847785" w:rsidP="00847785">
      <w:pPr>
        <w:shd w:val="clear" w:color="auto" w:fill="FFFFFF"/>
        <w:spacing w:after="0" w:line="360" w:lineRule="auto"/>
        <w:ind w:left="360"/>
        <w:jc w:val="center"/>
        <w:rPr>
          <w:rFonts w:ascii="Lato Light" w:eastAsia="Times New Roman" w:hAnsi="Lato Light" w:cs="Lato Light"/>
          <w:b/>
          <w:bCs/>
          <w:sz w:val="28"/>
          <w:szCs w:val="28"/>
          <w:lang w:eastAsia="pl-PL"/>
        </w:rPr>
      </w:pPr>
      <w:r w:rsidRPr="00847785">
        <w:rPr>
          <w:rFonts w:ascii="Lato Light" w:eastAsia="Times New Roman" w:hAnsi="Lato Light" w:cs="Lato Light"/>
          <w:b/>
          <w:bCs/>
          <w:sz w:val="28"/>
          <w:szCs w:val="28"/>
          <w:lang w:eastAsia="pl-PL"/>
        </w:rPr>
        <w:t>ZASADY BEZPIECZNYCH RELACJI PRACOWNIKÓW PARAFII Z DZIEĆMI</w:t>
      </w:r>
    </w:p>
    <w:p w14:paraId="2CA31E3D" w14:textId="77777777" w:rsidR="00847785" w:rsidRPr="00847785" w:rsidRDefault="00847785" w:rsidP="00847785">
      <w:pPr>
        <w:shd w:val="clear" w:color="auto" w:fill="FFFFFF"/>
        <w:spacing w:after="0" w:line="360" w:lineRule="auto"/>
        <w:jc w:val="both"/>
        <w:rPr>
          <w:rFonts w:ascii="Lato Light" w:eastAsia="Times New Roman" w:hAnsi="Lato Light" w:cs="Lato Light"/>
          <w:sz w:val="28"/>
          <w:szCs w:val="28"/>
          <w:lang w:eastAsia="pl-PL"/>
        </w:rPr>
      </w:pPr>
    </w:p>
    <w:p w14:paraId="22BDD76A" w14:textId="77777777" w:rsidR="00847785" w:rsidRPr="00847785" w:rsidRDefault="00847785" w:rsidP="00847785">
      <w:pPr>
        <w:shd w:val="clear" w:color="auto" w:fill="FFFFFF"/>
        <w:spacing w:after="0" w:line="360" w:lineRule="auto"/>
        <w:ind w:left="720"/>
        <w:jc w:val="both"/>
        <w:rPr>
          <w:rFonts w:ascii="Lato Light" w:eastAsia="Times New Roman" w:hAnsi="Lato Light" w:cs="Lato Light"/>
          <w:lang w:eastAsia="pl-PL"/>
        </w:rPr>
      </w:pPr>
      <w:r w:rsidRPr="00847785">
        <w:rPr>
          <w:rFonts w:ascii="Lato Light" w:eastAsia="Times New Roman" w:hAnsi="Lato Light" w:cs="Lato Light"/>
          <w:lang w:eastAsia="pl-PL"/>
        </w:rPr>
        <w:t xml:space="preserve">W standardach ochrony dzieci znajduje się szczegółowy kodeks </w:t>
      </w:r>
      <w:proofErr w:type="spellStart"/>
      <w:r w:rsidRPr="00847785">
        <w:rPr>
          <w:rFonts w:ascii="Lato Light" w:eastAsia="Times New Roman" w:hAnsi="Lato Light" w:cs="Lato Light"/>
          <w:lang w:eastAsia="pl-PL"/>
        </w:rPr>
        <w:t>zachowań</w:t>
      </w:r>
      <w:proofErr w:type="spellEnd"/>
      <w:r w:rsidRPr="00847785">
        <w:rPr>
          <w:rFonts w:ascii="Lato Light" w:eastAsia="Times New Roman" w:hAnsi="Lato Light" w:cs="Lato Light"/>
          <w:lang w:eastAsia="pl-PL"/>
        </w:rPr>
        <w:t xml:space="preserve">, który powinien być respektowany przez wszystkich pracowników parafii. Poniżej zamieszczamy streszczenie najważniejszych zasad obowiązujących osoby dorosłe pracujące w parafii: </w:t>
      </w:r>
    </w:p>
    <w:p w14:paraId="67FDB7CD" w14:textId="77777777" w:rsidR="00847785" w:rsidRPr="00847785" w:rsidRDefault="00847785" w:rsidP="00847785">
      <w:pPr>
        <w:shd w:val="clear" w:color="auto" w:fill="FFFFFF"/>
        <w:spacing w:after="0" w:line="360" w:lineRule="auto"/>
        <w:ind w:left="720"/>
        <w:jc w:val="both"/>
        <w:rPr>
          <w:rFonts w:ascii="Lato Light" w:eastAsia="Times New Roman" w:hAnsi="Lato Light" w:cs="Lato Light"/>
          <w:lang w:eastAsia="pl-PL"/>
        </w:rPr>
      </w:pPr>
    </w:p>
    <w:p w14:paraId="0B811974" w14:textId="76E48092" w:rsidR="00847785" w:rsidRPr="00847785" w:rsidRDefault="00847785" w:rsidP="00847785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Lato Light" w:eastAsia="Times New Roman" w:hAnsi="Lato Light" w:cs="Lato Light"/>
          <w:lang w:eastAsia="pl-PL"/>
        </w:rPr>
      </w:pPr>
      <w:r w:rsidRPr="00847785">
        <w:rPr>
          <w:rFonts w:ascii="Lato Light" w:eastAsia="Times New Roman" w:hAnsi="Lato Light" w:cs="Lato Light"/>
          <w:lang w:eastAsia="pl-PL"/>
        </w:rPr>
        <w:t>Pracownicy parafii podejmują działania dla dobra dzieci i w ich najlepszym interesie.</w:t>
      </w:r>
    </w:p>
    <w:p w14:paraId="72BA32C8" w14:textId="1BF38146" w:rsidR="00847785" w:rsidRPr="00847785" w:rsidRDefault="00847785" w:rsidP="00847785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Lato Light" w:eastAsia="Times New Roman" w:hAnsi="Lato Light" w:cs="Lato Light"/>
          <w:lang w:eastAsia="pl-PL"/>
        </w:rPr>
      </w:pPr>
      <w:r w:rsidRPr="00847785">
        <w:rPr>
          <w:rFonts w:ascii="Lato Light" w:eastAsia="Times New Roman" w:hAnsi="Lato Light" w:cs="Lato Light"/>
          <w:lang w:eastAsia="pl-PL"/>
        </w:rPr>
        <w:t>Każde dziecko jest traktowane z szacunkiem, uwzględnia się jego godność, prawo do prywatności, a także indywidualne potrzeby, zdolności i sytuację życiową.</w:t>
      </w:r>
    </w:p>
    <w:p w14:paraId="6C3B12F9" w14:textId="50292CBE" w:rsidR="00847785" w:rsidRPr="00847785" w:rsidRDefault="00847785" w:rsidP="00847785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Lato Light" w:eastAsia="Times New Roman" w:hAnsi="Lato Light" w:cs="Lato Light"/>
          <w:lang w:eastAsia="pl-PL"/>
        </w:rPr>
      </w:pPr>
      <w:r w:rsidRPr="00847785">
        <w:rPr>
          <w:rFonts w:ascii="Lato Light" w:eastAsia="Times New Roman" w:hAnsi="Lato Light" w:cs="Lato Light"/>
          <w:lang w:eastAsia="pl-PL"/>
        </w:rPr>
        <w:t>Indywidualne podejście nie może oznaczać niesprawiedliwego faworyzowania wybranego dziecka.</w:t>
      </w:r>
    </w:p>
    <w:p w14:paraId="3153BF16" w14:textId="4F214705" w:rsidR="00847785" w:rsidRPr="00847785" w:rsidRDefault="00847785" w:rsidP="00847785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Lato Light" w:eastAsia="Times New Roman" w:hAnsi="Lato Light" w:cs="Lato Light"/>
          <w:lang w:eastAsia="pl-PL"/>
        </w:rPr>
      </w:pPr>
      <w:r w:rsidRPr="00847785">
        <w:rPr>
          <w:rFonts w:ascii="Lato Light" w:eastAsia="Times New Roman" w:hAnsi="Lato Light" w:cs="Lato Light"/>
          <w:lang w:eastAsia="pl-PL"/>
        </w:rPr>
        <w:t>Pracownicy dbają o tworzenie odpowiednich relacji z dziećmi, właściwych dla osób dorosłych, opartych na szacunku, zaufaniu i respektowaniu odpowiednich granic w komunikacji i kontakcie fizycznym.</w:t>
      </w:r>
    </w:p>
    <w:p w14:paraId="74D686BB" w14:textId="50C93174" w:rsidR="00847785" w:rsidRPr="00847785" w:rsidRDefault="00847785" w:rsidP="00847785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Lato Light" w:eastAsia="Times New Roman" w:hAnsi="Lato Light" w:cs="Lato Light"/>
          <w:lang w:eastAsia="pl-PL"/>
        </w:rPr>
      </w:pPr>
      <w:r w:rsidRPr="00847785">
        <w:rPr>
          <w:rFonts w:ascii="Lato Light" w:eastAsia="Times New Roman" w:hAnsi="Lato Light" w:cs="Lato Light"/>
          <w:lang w:eastAsia="pl-PL"/>
        </w:rPr>
        <w:t>Niedopuszczalne jest stosowanie przemocy w jakiejkolwiek formie.</w:t>
      </w:r>
    </w:p>
    <w:p w14:paraId="64FBA8AC" w14:textId="0F14A40C" w:rsidR="00847785" w:rsidRPr="00847785" w:rsidRDefault="00847785" w:rsidP="00847785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Lato Light" w:eastAsia="Times New Roman" w:hAnsi="Lato Light" w:cs="Lato Light"/>
          <w:lang w:eastAsia="pl-PL"/>
        </w:rPr>
      </w:pPr>
      <w:r w:rsidRPr="00847785">
        <w:rPr>
          <w:rFonts w:ascii="Lato Light" w:eastAsia="Times New Roman" w:hAnsi="Lato Light" w:cs="Lato Light"/>
          <w:lang w:eastAsia="pl-PL"/>
        </w:rPr>
        <w:t>Niedopuszczalne jest nawiązywanie z dziećmi i młodzieżą jakichkolwiek relacji o charakterze seksualnym czy romantycznym.</w:t>
      </w:r>
    </w:p>
    <w:p w14:paraId="2582A853" w14:textId="6E6470F6" w:rsidR="00847785" w:rsidRPr="00847785" w:rsidRDefault="00847785" w:rsidP="00847785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Lato Light" w:eastAsia="Times New Roman" w:hAnsi="Lato Light" w:cs="Lato Light"/>
          <w:lang w:eastAsia="pl-PL"/>
        </w:rPr>
      </w:pPr>
      <w:r w:rsidRPr="00847785">
        <w:rPr>
          <w:rFonts w:ascii="Lato Light" w:eastAsia="Times New Roman" w:hAnsi="Lato Light" w:cs="Lato Light"/>
          <w:lang w:eastAsia="pl-PL"/>
        </w:rPr>
        <w:t>Niedopuszczalne jest utrwalanie wizerunku dzieci dla celów prywatnych.</w:t>
      </w:r>
    </w:p>
    <w:p w14:paraId="208049D4" w14:textId="6CD3854A" w:rsidR="00847785" w:rsidRPr="00847785" w:rsidRDefault="00847785" w:rsidP="00847785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Lato Light" w:eastAsia="Times New Roman" w:hAnsi="Lato Light" w:cs="Lato Light"/>
          <w:lang w:eastAsia="pl-PL"/>
        </w:rPr>
      </w:pPr>
      <w:r w:rsidRPr="00847785">
        <w:rPr>
          <w:rFonts w:ascii="Lato Light" w:eastAsia="Times New Roman" w:hAnsi="Lato Light" w:cs="Lato Light"/>
          <w:lang w:eastAsia="pl-PL"/>
        </w:rPr>
        <w:t>Każdy kontakt z dziećmi jest jawny i wynika z realizacji zadań i działań prowadzonych na rzecz parafii. Pracownicy nie mogą utrzymywać relacji prywatnych z dziećmi (poza sytuacjami, gdy kontakty poza parafią wynikają z innych przyczyn – np. pracownik jest członkiem rodziny bądź znajomym rodziny dziecka).</w:t>
      </w:r>
    </w:p>
    <w:p w14:paraId="749CFD0A" w14:textId="382BDCDB" w:rsidR="00847785" w:rsidRPr="00847785" w:rsidRDefault="00847785" w:rsidP="00847785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Lato Light" w:eastAsia="Times New Roman" w:hAnsi="Lato Light" w:cs="Lato Light"/>
          <w:lang w:eastAsia="pl-PL"/>
        </w:rPr>
      </w:pPr>
      <w:r w:rsidRPr="00847785">
        <w:rPr>
          <w:rFonts w:ascii="Lato Light" w:eastAsia="Times New Roman" w:hAnsi="Lato Light" w:cs="Lato Light"/>
          <w:lang w:eastAsia="pl-PL"/>
        </w:rPr>
        <w:t>W sytuacji, gdy dorośli nie stosują się do przyjętych zasad, świadek takiego zachowania może zgłosić sprawę do osoby przyjmującej zgłoszenia, innego pracownika parafii, którego darzy zaufaniem, lub bezpośrednio do proboszcza.</w:t>
      </w:r>
    </w:p>
    <w:p w14:paraId="57B46BE2" w14:textId="77777777" w:rsidR="00490D9D" w:rsidRPr="00847785" w:rsidRDefault="00490D9D">
      <w:pPr>
        <w:rPr>
          <w:rFonts w:ascii="Lato Light" w:hAnsi="Lato Light" w:cs="Lato Light"/>
        </w:rPr>
      </w:pPr>
    </w:p>
    <w:sectPr w:rsidR="00490D9D" w:rsidRPr="00847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 Light">
    <w:panose1 w:val="020F0502020204030203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0E2CAD"/>
    <w:multiLevelType w:val="hybridMultilevel"/>
    <w:tmpl w:val="A20E5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95468E"/>
    <w:multiLevelType w:val="multilevel"/>
    <w:tmpl w:val="EAB6F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3428103">
    <w:abstractNumId w:val="1"/>
  </w:num>
  <w:num w:numId="2" w16cid:durableId="1529416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785"/>
    <w:rsid w:val="002C331D"/>
    <w:rsid w:val="00490D9D"/>
    <w:rsid w:val="006A7BF0"/>
    <w:rsid w:val="0084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90787"/>
  <w15:chartTrackingRefBased/>
  <w15:docId w15:val="{DCC88134-6CE7-40B0-8BDF-4EF6B719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785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7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Rębisz</dc:creator>
  <cp:keywords/>
  <dc:description/>
  <cp:lastModifiedBy>Justyna Rębisz</cp:lastModifiedBy>
  <cp:revision>1</cp:revision>
  <dcterms:created xsi:type="dcterms:W3CDTF">2024-08-14T17:54:00Z</dcterms:created>
  <dcterms:modified xsi:type="dcterms:W3CDTF">2024-08-14T17:59:00Z</dcterms:modified>
</cp:coreProperties>
</file>